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BE" w:rsidRPr="007710C3" w:rsidRDefault="003E7FBE" w:rsidP="003E7FBE">
      <w:pPr>
        <w:shd w:val="clear" w:color="auto" w:fill="FFFFFF"/>
        <w:spacing w:after="0" w:line="360" w:lineRule="atLeast"/>
        <w:rPr>
          <w:rFonts w:ascii="Tahoma" w:eastAsia="Times New Roman" w:hAnsi="Tahoma" w:cs="Tahoma"/>
          <w:vanish/>
          <w:color w:val="4F4B4B"/>
          <w:sz w:val="18"/>
          <w:szCs w:val="18"/>
          <w:lang w:eastAsia="ru-RU"/>
        </w:rPr>
      </w:pPr>
    </w:p>
    <w:p w:rsidR="002C636A" w:rsidRDefault="002C636A"/>
    <w:p w:rsidR="00020AAF" w:rsidRPr="00020AAF" w:rsidRDefault="00020AAF" w:rsidP="00020AAF">
      <w:pPr>
        <w:jc w:val="center"/>
        <w:rPr>
          <w:color w:val="FF0000"/>
        </w:rPr>
      </w:pPr>
      <w:r w:rsidRPr="00020AA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Размеры снежных построек на игровых площадках ДОУ.</w:t>
      </w:r>
    </w:p>
    <w:p w:rsidR="00020AAF" w:rsidRPr="00020AAF" w:rsidRDefault="00020AAF" w:rsidP="00020AAF">
      <w:pPr>
        <w:spacing w:before="75" w:after="75" w:line="240" w:lineRule="auto"/>
        <w:ind w:left="426" w:right="282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0AA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Размеры снежных построек на игровых площадках ДОУ.</w:t>
      </w:r>
    </w:p>
    <w:p w:rsidR="00020AAF" w:rsidRPr="00020AAF" w:rsidRDefault="00020AAF" w:rsidP="00020AAF">
      <w:pPr>
        <w:spacing w:before="75" w:after="75" w:line="240" w:lineRule="auto"/>
        <w:ind w:left="426" w:right="282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20AAF" w:rsidRPr="00020AAF" w:rsidRDefault="00020AAF" w:rsidP="00020AAF">
      <w:pPr>
        <w:spacing w:before="75" w:after="75" w:line="240" w:lineRule="auto"/>
        <w:ind w:left="426" w:right="282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0AA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 центре зимнего участка делается ровная утрамбованная площадка для организации подвижных игр и игровых упражнений: в младшей и средней группах 60 -70кв.м., в старших группах 80 -100кв.м.</w:t>
      </w:r>
    </w:p>
    <w:tbl>
      <w:tblPr>
        <w:tblW w:w="10206" w:type="dxa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842"/>
        <w:gridCol w:w="1930"/>
        <w:gridCol w:w="2120"/>
        <w:gridCol w:w="149"/>
        <w:gridCol w:w="1755"/>
      </w:tblGrid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Название </w:t>
            </w:r>
            <w:bookmarkStart w:id="0" w:name="_GoBack"/>
            <w:bookmarkEnd w:id="0"/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построек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Ранний возраст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Младший возраст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Старший возраст</w:t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1. Ледяная горка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Высота горки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</w:p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80-90 см.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</w:p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90 – 100 см.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</w:p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100 – 120 см.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ст. 150-180 см.</w:t>
            </w:r>
          </w:p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под.180-200см</w:t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Высота барьера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15-18 см.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 – 15 см.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 – 15 см.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10-15 см.</w:t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Скат (расширенный книзу)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20 -30</w:t>
            </w: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20 -30</w:t>
            </w: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20 -30</w:t>
            </w: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20 -30</w:t>
            </w: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(можно с двумя скатами)</w:t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Ширина площадки горки (нескользкая)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100 см.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150 на 150 см.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150 на 150 см.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150 на 150 см.</w:t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Длина ската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до 2 м.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до 3 м.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до 4-5 м.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более 5 м.</w:t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Лесенка для подъёма на горку со ступеньками: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Справа от ската</w:t>
            </w:r>
          </w:p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(нескользкая)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Справа от ската</w:t>
            </w:r>
          </w:p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(нескользкая)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Справа от ската</w:t>
            </w:r>
          </w:p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(нескользкая)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(нескользкая)</w:t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-высота ступенек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 см.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 см.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12 см.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14 см.</w:t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-ширина ступенек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 см.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 см.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 см.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 см.</w:t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2. Кирпичики для перешагивания</w:t>
            </w:r>
          </w:p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10-15 см.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3. Кубы </w:t>
            </w:r>
            <w:proofErr w:type="gramStart"/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для</w:t>
            </w:r>
            <w:proofErr w:type="gramEnd"/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ходьбы</w:t>
            </w:r>
          </w:p>
        </w:tc>
        <w:tc>
          <w:tcPr>
            <w:tcW w:w="5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спрыгивания</w:t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50 * 50 см.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50 * 50 см.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50 * 50 см.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50 * 50 см.</w:t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 –15 см.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 – 15 см.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15 – 20 см.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20 –30 см.</w:t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lastRenderedPageBreak/>
              <w:t>4. Снежные валы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Для перелезания, круглой формы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Для перелезания, округлой формы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Для упражнений в равновесии со стесанной поверхностью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Для упражнений в равновесии со стесанной поверхностью</w:t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12 –15 см.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12 –15 см.</w:t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произвольная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от 1,5 до 5 м.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 – 3 м.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2- 3 м.</w:t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30 – 40 см.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 – 35 см.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20 – 25 см.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 – 30 см.</w:t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5. Ледяные дорожки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Длинные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120 – 150 см.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200 – 250 см.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300 – 400 см.</w:t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Короткие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50 – 60 см.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80 – 100 см.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70 – 100 см.</w:t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 промежутками 1 м.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 2 – 3 штуки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 2 – 3 штуки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 3 – 4 штуки</w:t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30 –40 см.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40 – 45 см.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40 – 45 см.</w:t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6. Лабиринт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Высота стенок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выше роста детей</w:t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Ширина дорожек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60 –70 см.</w:t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Толщина стенок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50 см.</w:t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7. Снежные цели для метания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Корзинки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Корзинки</w:t>
            </w:r>
          </w:p>
        </w:tc>
        <w:tc>
          <w:tcPr>
            <w:tcW w:w="4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Горизонтальные снежные диски Ø 50 – 60 см.</w:t>
            </w:r>
          </w:p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8. Утрамбованная площадка для спортивных игр и хоккея без коньков.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На спорт</w:t>
            </w:r>
            <w:proofErr w:type="gramStart"/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  <w:proofErr w:type="gramEnd"/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</w:t>
            </w:r>
            <w:proofErr w:type="gramEnd"/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лощадке. 5 * 10 м</w:t>
            </w: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или 10 * 20 м</w:t>
            </w: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 бортиками из снега.</w:t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9. Каток </w:t>
            </w: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(из расчета 8-10 м</w:t>
            </w:r>
            <w:proofErr w:type="gramStart"/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на ребенка)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Площадь: 150 * 200 м</w:t>
            </w:r>
            <w:proofErr w:type="gramStart"/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Длина катка: 12 – 15 м.</w:t>
            </w:r>
          </w:p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Высота вала: 15 – 20 см.</w:t>
            </w:r>
          </w:p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Ширина вала: 30 – 40 см.</w:t>
            </w:r>
          </w:p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Толщина льда: 5 – 8 см.</w:t>
            </w:r>
          </w:p>
        </w:tc>
      </w:tr>
      <w:tr w:rsidR="00020AAF" w:rsidRPr="00020AAF" w:rsidTr="00020AAF"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10. Площадка для игр в хоккей:</w:t>
            </w:r>
          </w:p>
        </w:tc>
      </w:tr>
      <w:tr w:rsidR="00020AAF" w:rsidRPr="00020AAF" w:rsidTr="00020AAF"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Площадь = 10 * 10 м.</w:t>
            </w:r>
          </w:p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lastRenderedPageBreak/>
              <w:t>Вал вокруг площадки высотой 50 см.</w:t>
            </w:r>
          </w:p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Металлические ворота 80 * 100 см с сеткой.</w:t>
            </w:r>
          </w:p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Длина клюшки: в вертикальном положении должна доходить до уровня носа ребенка.</w:t>
            </w:r>
          </w:p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Пластмассовая шайба: масса 50 гр. Ø 5 – 6 см,</w:t>
            </w:r>
          </w:p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Резиновая шайба: масса 50 70 гр. высота 2 – 2,5 см.</w:t>
            </w:r>
          </w:p>
        </w:tc>
      </w:tr>
      <w:tr w:rsidR="00020AAF" w:rsidRPr="00020AAF" w:rsidTr="00020AAF"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lastRenderedPageBreak/>
              <w:t>11. Площадка для зимних городков:</w:t>
            </w:r>
          </w:p>
        </w:tc>
      </w:tr>
      <w:tr w:rsidR="00020AAF" w:rsidRPr="00020AAF" w:rsidTr="00020AAF"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Обозначаются 2 квадрата 1 * 1 м, где выставляются городошные фигуры или кегли и сбиваются движком – плоскими цилиндрами Ø 25 см, высотой 6 см с наклонной ручкой в 30 º и длиной 30 см.</w:t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12. Лыжня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</w:p>
        </w:tc>
      </w:tr>
      <w:tr w:rsidR="00020AAF" w:rsidRPr="00020AAF" w:rsidTr="00020AA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Прокладывается по беговой дорожке и территории д/сада.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Длина – 10 м.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Длина</w:t>
            </w:r>
          </w:p>
          <w:p w:rsidR="00020AAF" w:rsidRPr="00020AAF" w:rsidRDefault="00020AAF" w:rsidP="0007456D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20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100-150 м.</w:t>
            </w:r>
          </w:p>
        </w:tc>
      </w:tr>
    </w:tbl>
    <w:p w:rsidR="00020AAF" w:rsidRPr="00020AAF" w:rsidRDefault="00020AAF">
      <w:pPr>
        <w:rPr>
          <w:color w:val="7030A0"/>
        </w:rPr>
      </w:pPr>
    </w:p>
    <w:p w:rsidR="00020AAF" w:rsidRPr="00020AAF" w:rsidRDefault="00020AAF" w:rsidP="00020AAF">
      <w:p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0AA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Использованная методическая литература:</w:t>
      </w:r>
    </w:p>
    <w:p w:rsidR="00020AAF" w:rsidRPr="00020AAF" w:rsidRDefault="00020AAF" w:rsidP="00020AAF">
      <w:p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0AA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 Хухлаева Д.В. «Методика физического воспитания в дошкольных учреждениях».</w:t>
      </w:r>
    </w:p>
    <w:p w:rsidR="00020AAF" w:rsidRPr="00020AAF" w:rsidRDefault="00020AAF" w:rsidP="00020AAF">
      <w:p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0AA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2. Вавилова Е.Н. «Укрепляйте здоровье детей».</w:t>
      </w:r>
    </w:p>
    <w:p w:rsidR="00020AAF" w:rsidRPr="00020AAF" w:rsidRDefault="00020AAF">
      <w:pPr>
        <w:rPr>
          <w:color w:val="7030A0"/>
        </w:rPr>
      </w:pPr>
    </w:p>
    <w:p w:rsidR="00020AAF" w:rsidRPr="00020AAF" w:rsidRDefault="00020AAF">
      <w:pPr>
        <w:rPr>
          <w:color w:val="7030A0"/>
        </w:rPr>
      </w:pPr>
    </w:p>
    <w:p w:rsidR="00020AAF" w:rsidRPr="00020AAF" w:rsidRDefault="00020AAF">
      <w:pPr>
        <w:rPr>
          <w:color w:val="7030A0"/>
        </w:rPr>
      </w:pPr>
    </w:p>
    <w:sectPr w:rsidR="00020AAF" w:rsidRPr="00020AAF" w:rsidSect="00020AAF">
      <w:pgSz w:w="11906" w:h="16838"/>
      <w:pgMar w:top="567" w:right="567" w:bottom="567" w:left="567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FBE"/>
    <w:rsid w:val="00020AAF"/>
    <w:rsid w:val="002C636A"/>
    <w:rsid w:val="003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465</Words>
  <Characters>2652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</cp:lastModifiedBy>
  <cp:revision>3</cp:revision>
  <dcterms:created xsi:type="dcterms:W3CDTF">2016-02-24T10:34:00Z</dcterms:created>
  <dcterms:modified xsi:type="dcterms:W3CDTF">2016-02-24T10:20:00Z</dcterms:modified>
</cp:coreProperties>
</file>